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0625" w:rsidRDefault="004D3C80">
      <w:pPr>
        <w:spacing w:line="360" w:lineRule="auto"/>
        <w:jc w:val="center"/>
        <w:rPr>
          <w:rFonts w:ascii="黑体" w:eastAsia="黑体" w:hAnsi="黑体"/>
          <w:b/>
          <w:sz w:val="32"/>
          <w:szCs w:val="32"/>
        </w:rPr>
      </w:pPr>
      <w:r>
        <w:rPr>
          <w:rFonts w:ascii="黑体" w:eastAsia="黑体" w:hAnsi="黑体" w:hint="eastAsia"/>
          <w:b/>
          <w:sz w:val="32"/>
          <w:szCs w:val="32"/>
        </w:rPr>
        <w:t>西南石油大学纵横向科技项目安全管理备案</w:t>
      </w:r>
      <w:r>
        <w:rPr>
          <w:rFonts w:ascii="黑体" w:eastAsia="黑体" w:hAnsi="黑体"/>
          <w:b/>
          <w:sz w:val="32"/>
          <w:szCs w:val="32"/>
        </w:rPr>
        <w:t>及</w:t>
      </w:r>
      <w:r>
        <w:rPr>
          <w:rFonts w:ascii="黑体" w:eastAsia="黑体" w:hAnsi="黑体" w:hint="eastAsia"/>
          <w:b/>
          <w:sz w:val="32"/>
          <w:szCs w:val="32"/>
        </w:rPr>
        <w:t>承诺书</w:t>
      </w:r>
    </w:p>
    <w:p w:rsidR="008D0625" w:rsidRDefault="004D3C80">
      <w:pPr>
        <w:spacing w:beforeLines="100" w:before="312" w:line="360" w:lineRule="auto"/>
        <w:rPr>
          <w:sz w:val="24"/>
          <w:szCs w:val="24"/>
        </w:rPr>
      </w:pPr>
      <w:r>
        <w:rPr>
          <w:rFonts w:hint="eastAsia"/>
          <w:b/>
          <w:sz w:val="24"/>
          <w:szCs w:val="24"/>
        </w:rPr>
        <w:t>项目名称：</w:t>
      </w:r>
    </w:p>
    <w:p w:rsidR="008D0625" w:rsidRDefault="00381239">
      <w:pPr>
        <w:spacing w:line="360" w:lineRule="auto"/>
        <w:rPr>
          <w:sz w:val="24"/>
          <w:szCs w:val="24"/>
        </w:rPr>
      </w:pPr>
      <w:r>
        <w:rPr>
          <w:rFonts w:hint="eastAsia"/>
          <w:b/>
          <w:sz w:val="24"/>
          <w:szCs w:val="24"/>
        </w:rPr>
        <w:t>项目甲方</w:t>
      </w:r>
      <w:bookmarkStart w:id="0" w:name="_GoBack"/>
      <w:bookmarkEnd w:id="0"/>
      <w:r w:rsidR="004D3C80">
        <w:rPr>
          <w:rFonts w:hint="eastAsia"/>
          <w:b/>
          <w:sz w:val="24"/>
          <w:szCs w:val="24"/>
        </w:rPr>
        <w:t>：</w:t>
      </w:r>
    </w:p>
    <w:p w:rsidR="008D0625" w:rsidRDefault="004D3C80">
      <w:pPr>
        <w:spacing w:line="360" w:lineRule="auto"/>
        <w:rPr>
          <w:b/>
          <w:sz w:val="24"/>
          <w:szCs w:val="24"/>
        </w:rPr>
      </w:pPr>
      <w:r>
        <w:rPr>
          <w:rFonts w:hint="eastAsia"/>
          <w:b/>
          <w:sz w:val="24"/>
          <w:szCs w:val="24"/>
        </w:rPr>
        <w:t>项目负责人：</w:t>
      </w:r>
    </w:p>
    <w:p w:rsidR="008D0625" w:rsidRDefault="004D3C80">
      <w:pPr>
        <w:spacing w:line="360" w:lineRule="auto"/>
        <w:rPr>
          <w:sz w:val="24"/>
          <w:szCs w:val="24"/>
        </w:rPr>
      </w:pPr>
      <w:r>
        <w:rPr>
          <w:rFonts w:hint="eastAsia"/>
          <w:b/>
          <w:sz w:val="24"/>
          <w:szCs w:val="24"/>
        </w:rPr>
        <w:t>项目负责人所在学院（部门）：</w:t>
      </w:r>
    </w:p>
    <w:p w:rsidR="008D0625" w:rsidRDefault="004D3C80">
      <w:pPr>
        <w:spacing w:beforeLines="100" w:before="312" w:afterLines="50" w:after="156" w:line="360" w:lineRule="auto"/>
        <w:rPr>
          <w:b/>
          <w:sz w:val="28"/>
          <w:szCs w:val="28"/>
        </w:rPr>
      </w:pPr>
      <w:r>
        <w:rPr>
          <w:rFonts w:hint="eastAsia"/>
          <w:b/>
          <w:sz w:val="28"/>
          <w:szCs w:val="28"/>
        </w:rPr>
        <w:t>一</w:t>
      </w:r>
      <w:r>
        <w:rPr>
          <w:b/>
          <w:sz w:val="28"/>
          <w:szCs w:val="28"/>
        </w:rPr>
        <w:t>、</w:t>
      </w:r>
      <w:r>
        <w:rPr>
          <w:rFonts w:hint="eastAsia"/>
          <w:b/>
          <w:sz w:val="28"/>
          <w:szCs w:val="28"/>
        </w:rPr>
        <w:t>项目所涉及</w:t>
      </w:r>
      <w:r>
        <w:rPr>
          <w:b/>
          <w:sz w:val="28"/>
          <w:szCs w:val="28"/>
        </w:rPr>
        <w:t>的</w:t>
      </w:r>
      <w:r>
        <w:rPr>
          <w:rFonts w:hint="eastAsia"/>
          <w:b/>
          <w:sz w:val="28"/>
          <w:szCs w:val="28"/>
        </w:rPr>
        <w:t>危险化学品、特种设备及油品等</w:t>
      </w:r>
      <w:r>
        <w:rPr>
          <w:b/>
          <w:sz w:val="28"/>
          <w:szCs w:val="28"/>
        </w:rPr>
        <w:t>材料</w:t>
      </w:r>
      <w:r>
        <w:rPr>
          <w:rFonts w:hint="eastAsia"/>
          <w:b/>
          <w:sz w:val="28"/>
          <w:szCs w:val="28"/>
        </w:rPr>
        <w:t>备案</w:t>
      </w:r>
    </w:p>
    <w:tbl>
      <w:tblPr>
        <w:tblStyle w:val="a9"/>
        <w:tblW w:w="8500" w:type="dxa"/>
        <w:tblLayout w:type="fixed"/>
        <w:tblLook w:val="04A0" w:firstRow="1" w:lastRow="0" w:firstColumn="1" w:lastColumn="0" w:noHBand="0" w:noVBand="1"/>
      </w:tblPr>
      <w:tblGrid>
        <w:gridCol w:w="8500"/>
      </w:tblGrid>
      <w:tr w:rsidR="008D0625">
        <w:tc>
          <w:tcPr>
            <w:tcW w:w="8500" w:type="dxa"/>
          </w:tcPr>
          <w:p w:rsidR="008D0625" w:rsidRDefault="004D3C80">
            <w:pPr>
              <w:spacing w:line="312" w:lineRule="auto"/>
              <w:rPr>
                <w:rFonts w:ascii="Times New Roman" w:hAnsi="Times New Roman" w:cs="Times New Roman"/>
                <w:b/>
                <w:sz w:val="24"/>
                <w:szCs w:val="24"/>
              </w:rPr>
            </w:pPr>
            <w:r>
              <w:rPr>
                <w:rFonts w:ascii="Times New Roman" w:hAnsi="Times New Roman" w:cs="Times New Roman"/>
                <w:b/>
                <w:sz w:val="24"/>
                <w:szCs w:val="24"/>
              </w:rPr>
              <w:t>注：</w:t>
            </w:r>
          </w:p>
          <w:p w:rsidR="008D0625" w:rsidRDefault="004D3C80">
            <w:pPr>
              <w:pStyle w:val="aa"/>
              <w:numPr>
                <w:ilvl w:val="0"/>
                <w:numId w:val="1"/>
              </w:numPr>
              <w:spacing w:line="312" w:lineRule="auto"/>
              <w:ind w:firstLineChars="0"/>
              <w:rPr>
                <w:rFonts w:ascii="Times New Roman" w:hAnsi="Times New Roman" w:cs="Times New Roman"/>
                <w:b/>
                <w:sz w:val="24"/>
                <w:szCs w:val="24"/>
              </w:rPr>
            </w:pPr>
            <w:r>
              <w:rPr>
                <w:rFonts w:ascii="Times New Roman" w:hAnsi="Times New Roman" w:cs="Times New Roman"/>
                <w:b/>
                <w:sz w:val="24"/>
                <w:szCs w:val="24"/>
              </w:rPr>
              <w:t>危险化学品：易燃、易爆、</w:t>
            </w:r>
            <w:r>
              <w:rPr>
                <w:rFonts w:ascii="Times New Roman" w:hAnsi="Times New Roman" w:cs="Times New Roman" w:hint="eastAsia"/>
                <w:b/>
                <w:sz w:val="24"/>
                <w:szCs w:val="24"/>
              </w:rPr>
              <w:t>助燃</w:t>
            </w:r>
            <w:r>
              <w:rPr>
                <w:rFonts w:ascii="Times New Roman" w:hAnsi="Times New Roman" w:cs="Times New Roman"/>
                <w:b/>
                <w:sz w:val="24"/>
                <w:szCs w:val="24"/>
              </w:rPr>
              <w:t>、</w:t>
            </w:r>
            <w:r>
              <w:rPr>
                <w:rFonts w:ascii="Times New Roman" w:hAnsi="Times New Roman" w:cs="Times New Roman" w:hint="eastAsia"/>
                <w:b/>
                <w:sz w:val="24"/>
                <w:szCs w:val="24"/>
              </w:rPr>
              <w:t>剧毒</w:t>
            </w:r>
            <w:r>
              <w:rPr>
                <w:rFonts w:ascii="Times New Roman" w:hAnsi="Times New Roman" w:cs="Times New Roman"/>
                <w:b/>
                <w:sz w:val="24"/>
                <w:szCs w:val="24"/>
              </w:rPr>
              <w:t>、易制毒、强腐蚀、强氧化性的</w:t>
            </w:r>
            <w:r>
              <w:rPr>
                <w:rFonts w:ascii="Times New Roman" w:hAnsi="Times New Roman" w:cs="Times New Roman" w:hint="eastAsia"/>
                <w:b/>
                <w:sz w:val="24"/>
                <w:szCs w:val="24"/>
              </w:rPr>
              <w:t>气体</w:t>
            </w:r>
            <w:r>
              <w:rPr>
                <w:rFonts w:ascii="Times New Roman" w:hAnsi="Times New Roman" w:cs="Times New Roman"/>
                <w:b/>
                <w:sz w:val="24"/>
                <w:szCs w:val="24"/>
              </w:rPr>
              <w:t>、液体或固体试剂</w:t>
            </w:r>
            <w:r>
              <w:rPr>
                <w:rFonts w:ascii="Times New Roman" w:hAnsi="Times New Roman" w:cs="Times New Roman" w:hint="eastAsia"/>
                <w:b/>
                <w:sz w:val="24"/>
                <w:szCs w:val="24"/>
              </w:rPr>
              <w:t>。</w:t>
            </w:r>
          </w:p>
          <w:p w:rsidR="008D0625" w:rsidRDefault="004D3C80">
            <w:pPr>
              <w:pStyle w:val="aa"/>
              <w:numPr>
                <w:ilvl w:val="0"/>
                <w:numId w:val="1"/>
              </w:numPr>
              <w:spacing w:line="312" w:lineRule="auto"/>
              <w:ind w:firstLineChars="0"/>
              <w:rPr>
                <w:rFonts w:ascii="Times New Roman" w:hAnsi="Times New Roman" w:cs="Times New Roman"/>
                <w:b/>
                <w:sz w:val="24"/>
                <w:szCs w:val="24"/>
              </w:rPr>
            </w:pPr>
            <w:r>
              <w:rPr>
                <w:rFonts w:ascii="Times New Roman" w:hAnsi="Times New Roman" w:cs="Times New Roman"/>
                <w:b/>
                <w:sz w:val="24"/>
                <w:szCs w:val="24"/>
              </w:rPr>
              <w:t>特种设备：压力容器（含气瓶）</w:t>
            </w:r>
            <w:r>
              <w:rPr>
                <w:rFonts w:ascii="Times New Roman" w:hAnsi="Times New Roman" w:cs="Times New Roman" w:hint="eastAsia"/>
                <w:b/>
                <w:sz w:val="24"/>
                <w:szCs w:val="24"/>
              </w:rPr>
              <w:t>。</w:t>
            </w:r>
          </w:p>
          <w:p w:rsidR="008D0625" w:rsidRDefault="004D3C80">
            <w:pPr>
              <w:pStyle w:val="aa"/>
              <w:numPr>
                <w:ilvl w:val="0"/>
                <w:numId w:val="1"/>
              </w:numPr>
              <w:spacing w:line="312" w:lineRule="auto"/>
              <w:ind w:firstLineChars="0"/>
              <w:rPr>
                <w:rFonts w:ascii="Times New Roman" w:hAnsi="Times New Roman" w:cs="Times New Roman"/>
                <w:b/>
                <w:sz w:val="24"/>
                <w:szCs w:val="24"/>
              </w:rPr>
            </w:pPr>
            <w:r>
              <w:rPr>
                <w:rFonts w:ascii="Times New Roman" w:hAnsi="Times New Roman" w:cs="Times New Roman"/>
                <w:b/>
                <w:sz w:val="24"/>
                <w:szCs w:val="24"/>
              </w:rPr>
              <w:t>油品：原油、气、煤、柴油等油类或含油类。</w:t>
            </w:r>
          </w:p>
          <w:p w:rsidR="008D0625" w:rsidRDefault="004D3C80">
            <w:pPr>
              <w:pStyle w:val="aa"/>
              <w:numPr>
                <w:ilvl w:val="0"/>
                <w:numId w:val="1"/>
              </w:numPr>
              <w:spacing w:line="312" w:lineRule="auto"/>
              <w:ind w:firstLineChars="0"/>
              <w:rPr>
                <w:rFonts w:ascii="Times New Roman" w:hAnsi="Times New Roman" w:cs="Times New Roman"/>
                <w:b/>
                <w:sz w:val="24"/>
                <w:szCs w:val="24"/>
              </w:rPr>
            </w:pPr>
            <w:r>
              <w:rPr>
                <w:rFonts w:ascii="Times New Roman" w:hAnsi="Times New Roman" w:cs="Times New Roman" w:hint="eastAsia"/>
                <w:b/>
                <w:sz w:val="24"/>
                <w:szCs w:val="24"/>
              </w:rPr>
              <w:t>其它可能导致安全风险</w:t>
            </w:r>
            <w:r>
              <w:rPr>
                <w:rFonts w:ascii="Times New Roman" w:hAnsi="Times New Roman" w:cs="Times New Roman"/>
                <w:b/>
                <w:sz w:val="24"/>
                <w:szCs w:val="24"/>
              </w:rPr>
              <w:t>的</w:t>
            </w:r>
            <w:r>
              <w:rPr>
                <w:rFonts w:ascii="Times New Roman" w:hAnsi="Times New Roman" w:cs="Times New Roman" w:hint="eastAsia"/>
                <w:b/>
                <w:sz w:val="24"/>
                <w:szCs w:val="24"/>
              </w:rPr>
              <w:t>实验材料</w:t>
            </w:r>
            <w:r>
              <w:rPr>
                <w:rFonts w:ascii="Times New Roman" w:hAnsi="Times New Roman" w:cs="Times New Roman"/>
                <w:b/>
                <w:sz w:val="24"/>
                <w:szCs w:val="24"/>
              </w:rPr>
              <w:t>、方法等。</w:t>
            </w:r>
          </w:p>
          <w:p w:rsidR="008D0625" w:rsidRDefault="008D0625">
            <w:pPr>
              <w:spacing w:beforeLines="100" w:before="312"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12" w:lineRule="auto"/>
              <w:rPr>
                <w:b/>
                <w:sz w:val="24"/>
                <w:szCs w:val="24"/>
              </w:rPr>
            </w:pPr>
          </w:p>
          <w:p w:rsidR="008D0625" w:rsidRDefault="008D0625">
            <w:pPr>
              <w:spacing w:line="360" w:lineRule="auto"/>
              <w:rPr>
                <w:b/>
                <w:sz w:val="24"/>
                <w:szCs w:val="24"/>
              </w:rPr>
            </w:pPr>
          </w:p>
        </w:tc>
      </w:tr>
    </w:tbl>
    <w:p w:rsidR="008D0625" w:rsidRDefault="004D3C80">
      <w:pPr>
        <w:spacing w:beforeLines="100" w:before="312" w:line="360" w:lineRule="auto"/>
        <w:rPr>
          <w:b/>
          <w:sz w:val="28"/>
          <w:szCs w:val="28"/>
        </w:rPr>
      </w:pPr>
      <w:r>
        <w:rPr>
          <w:rFonts w:hint="eastAsia"/>
          <w:b/>
          <w:sz w:val="28"/>
          <w:szCs w:val="28"/>
        </w:rPr>
        <w:lastRenderedPageBreak/>
        <w:t>二</w:t>
      </w:r>
      <w:r>
        <w:rPr>
          <w:b/>
          <w:sz w:val="28"/>
          <w:szCs w:val="28"/>
        </w:rPr>
        <w:t>、</w:t>
      </w:r>
      <w:r>
        <w:rPr>
          <w:rFonts w:hint="eastAsia"/>
          <w:b/>
          <w:sz w:val="28"/>
          <w:szCs w:val="28"/>
        </w:rPr>
        <w:t>项目负责人承诺</w:t>
      </w:r>
    </w:p>
    <w:p w:rsidR="008D0625" w:rsidRDefault="004D3C80">
      <w:pPr>
        <w:spacing w:line="360" w:lineRule="auto"/>
        <w:ind w:firstLineChars="200" w:firstLine="480"/>
        <w:rPr>
          <w:sz w:val="24"/>
          <w:szCs w:val="24"/>
        </w:rPr>
      </w:pPr>
      <w:r>
        <w:rPr>
          <w:rFonts w:hint="eastAsia"/>
          <w:sz w:val="24"/>
          <w:szCs w:val="24"/>
        </w:rPr>
        <w:t>我已经认真学习了《西南石油大学实验室安全检查及隐患整改暂行管理办法》《西南石油大学剧毒、易制毒化学品管理办法》《西南石油大学实验室危险废物安全管理办法》《西南石油大学放射安全管理办法</w:t>
      </w:r>
      <w:r>
        <w:rPr>
          <w:sz w:val="24"/>
          <w:szCs w:val="24"/>
        </w:rPr>
        <w:t>》</w:t>
      </w:r>
      <w:r>
        <w:rPr>
          <w:rFonts w:hint="eastAsia"/>
          <w:sz w:val="24"/>
          <w:szCs w:val="24"/>
        </w:rPr>
        <w:t>等</w:t>
      </w:r>
      <w:r>
        <w:rPr>
          <w:sz w:val="24"/>
          <w:szCs w:val="24"/>
        </w:rPr>
        <w:t>文件以</w:t>
      </w:r>
      <w:r>
        <w:rPr>
          <w:rFonts w:hint="eastAsia"/>
          <w:sz w:val="24"/>
          <w:szCs w:val="24"/>
        </w:rPr>
        <w:t>及涉及</w:t>
      </w:r>
      <w:r>
        <w:rPr>
          <w:sz w:val="24"/>
          <w:szCs w:val="24"/>
        </w:rPr>
        <w:t>安全生产的</w:t>
      </w:r>
      <w:r>
        <w:rPr>
          <w:rFonts w:hint="eastAsia"/>
          <w:sz w:val="24"/>
          <w:szCs w:val="24"/>
        </w:rPr>
        <w:t>相关法律法规，熟悉以上各项管理制度和要求，并对</w:t>
      </w:r>
      <w:r>
        <w:rPr>
          <w:sz w:val="24"/>
          <w:szCs w:val="24"/>
        </w:rPr>
        <w:t>该项目实施前进行过安全风险评估，</w:t>
      </w:r>
      <w:r>
        <w:rPr>
          <w:rFonts w:hint="eastAsia"/>
          <w:sz w:val="24"/>
          <w:szCs w:val="24"/>
        </w:rPr>
        <w:t>掌握了一定的安全防范技能。</w:t>
      </w:r>
    </w:p>
    <w:p w:rsidR="008D0625" w:rsidRDefault="004D3C80">
      <w:pPr>
        <w:spacing w:line="360" w:lineRule="auto"/>
        <w:ind w:firstLineChars="200" w:firstLine="480"/>
        <w:rPr>
          <w:sz w:val="24"/>
          <w:szCs w:val="24"/>
        </w:rPr>
      </w:pPr>
      <w:r>
        <w:rPr>
          <w:rFonts w:hint="eastAsia"/>
          <w:sz w:val="24"/>
          <w:szCs w:val="24"/>
        </w:rPr>
        <w:t>本人及</w:t>
      </w:r>
      <w:r>
        <w:rPr>
          <w:sz w:val="24"/>
          <w:szCs w:val="24"/>
        </w:rPr>
        <w:t>项目组全体成员</w:t>
      </w:r>
      <w:r>
        <w:rPr>
          <w:rFonts w:hint="eastAsia"/>
          <w:sz w:val="24"/>
          <w:szCs w:val="24"/>
        </w:rPr>
        <w:t>将严格遵守实验室各项安全管理制度和操作规程，了解掌握该项目实施过程中的潜在危险性和应急处置方法；严格遵守消防安全管理及易燃易爆</w:t>
      </w:r>
      <w:r>
        <w:rPr>
          <w:sz w:val="24"/>
          <w:szCs w:val="24"/>
        </w:rPr>
        <w:t>、</w:t>
      </w:r>
      <w:r>
        <w:rPr>
          <w:rFonts w:hint="eastAsia"/>
          <w:sz w:val="24"/>
          <w:szCs w:val="24"/>
        </w:rPr>
        <w:t>腐蚀性</w:t>
      </w:r>
      <w:r>
        <w:rPr>
          <w:sz w:val="24"/>
          <w:szCs w:val="24"/>
        </w:rPr>
        <w:t>、剧毒</w:t>
      </w:r>
      <w:r>
        <w:rPr>
          <w:rFonts w:hint="eastAsia"/>
          <w:sz w:val="24"/>
          <w:szCs w:val="24"/>
        </w:rPr>
        <w:t>化学</w:t>
      </w:r>
      <w:r>
        <w:rPr>
          <w:sz w:val="24"/>
          <w:szCs w:val="24"/>
        </w:rPr>
        <w:t>品</w:t>
      </w:r>
      <w:r>
        <w:rPr>
          <w:rFonts w:hint="eastAsia"/>
          <w:sz w:val="24"/>
          <w:szCs w:val="24"/>
        </w:rPr>
        <w:t>的购买、使用、存放、处置等有关规定；工作中主动采取适当安全防护措施；实验废弃物分类收集、统一处置，不乱倒乱放；最后离开实验室时做到安全检查并关闭仪器设备、断水断电、关窗锁门。</w:t>
      </w:r>
    </w:p>
    <w:p w:rsidR="008D0625" w:rsidRDefault="004D3C80">
      <w:pPr>
        <w:spacing w:line="360" w:lineRule="auto"/>
        <w:ind w:firstLineChars="200" w:firstLine="480"/>
        <w:rPr>
          <w:sz w:val="24"/>
          <w:szCs w:val="24"/>
        </w:rPr>
      </w:pPr>
      <w:r>
        <w:rPr>
          <w:rFonts w:hint="eastAsia"/>
          <w:sz w:val="24"/>
          <w:szCs w:val="24"/>
        </w:rPr>
        <w:t>本人郑重承诺：项目组全体成员</w:t>
      </w:r>
      <w:r>
        <w:rPr>
          <w:sz w:val="24"/>
          <w:szCs w:val="24"/>
        </w:rPr>
        <w:t>均已</w:t>
      </w:r>
      <w:r>
        <w:rPr>
          <w:rFonts w:hint="eastAsia"/>
          <w:sz w:val="24"/>
          <w:szCs w:val="24"/>
        </w:rPr>
        <w:t>了解该项目</w:t>
      </w:r>
      <w:r>
        <w:rPr>
          <w:sz w:val="24"/>
          <w:szCs w:val="24"/>
        </w:rPr>
        <w:t>实施</w:t>
      </w:r>
      <w:r>
        <w:rPr>
          <w:rFonts w:hint="eastAsia"/>
          <w:sz w:val="24"/>
          <w:szCs w:val="24"/>
        </w:rPr>
        <w:t>过程中潜在</w:t>
      </w:r>
      <w:r>
        <w:rPr>
          <w:sz w:val="24"/>
          <w:szCs w:val="24"/>
        </w:rPr>
        <w:t>的安全风险</w:t>
      </w:r>
      <w:r>
        <w:rPr>
          <w:rFonts w:hint="eastAsia"/>
          <w:sz w:val="24"/>
          <w:szCs w:val="24"/>
        </w:rPr>
        <w:t>，并</w:t>
      </w:r>
      <w:r>
        <w:rPr>
          <w:sz w:val="24"/>
          <w:szCs w:val="24"/>
        </w:rPr>
        <w:t>制定了相应的风险处置预案；</w:t>
      </w:r>
      <w:r>
        <w:rPr>
          <w:rFonts w:hint="eastAsia"/>
          <w:sz w:val="24"/>
          <w:szCs w:val="24"/>
        </w:rPr>
        <w:t>项目实施所涉及的所有危险化学品、特种设备、油品及</w:t>
      </w:r>
      <w:r>
        <w:rPr>
          <w:sz w:val="24"/>
          <w:szCs w:val="24"/>
        </w:rPr>
        <w:t>其它</w:t>
      </w:r>
      <w:r>
        <w:rPr>
          <w:rFonts w:hint="eastAsia"/>
          <w:sz w:val="24"/>
          <w:szCs w:val="24"/>
        </w:rPr>
        <w:t>可能导致安全风险的实验材料、方法等已全部</w:t>
      </w:r>
      <w:r>
        <w:rPr>
          <w:sz w:val="24"/>
          <w:szCs w:val="24"/>
        </w:rPr>
        <w:t>登记到上页表中；</w:t>
      </w:r>
      <w:r>
        <w:rPr>
          <w:rFonts w:hint="eastAsia"/>
          <w:sz w:val="24"/>
          <w:szCs w:val="24"/>
        </w:rPr>
        <w:t>本人将不断学习并自觉遵守各类规章制度，履行实验室安全直接责任人责任；如因违反相关规定或操作规程引发安全责任事故及因事故造成的人身伤害和财产损失，本人自行承担相应法律责任。</w:t>
      </w:r>
    </w:p>
    <w:p w:rsidR="008D0625" w:rsidRDefault="004D3C80">
      <w:pPr>
        <w:spacing w:line="360" w:lineRule="auto"/>
        <w:rPr>
          <w:sz w:val="24"/>
          <w:szCs w:val="24"/>
        </w:rPr>
      </w:pPr>
      <w:r>
        <w:rPr>
          <w:sz w:val="24"/>
          <w:szCs w:val="24"/>
        </w:rPr>
        <w:tab/>
      </w:r>
      <w:r>
        <w:rPr>
          <w:sz w:val="24"/>
          <w:szCs w:val="24"/>
        </w:rPr>
        <w:tab/>
      </w:r>
      <w:r>
        <w:rPr>
          <w:sz w:val="24"/>
          <w:szCs w:val="24"/>
        </w:rPr>
        <w:tab/>
      </w:r>
      <w:r>
        <w:rPr>
          <w:sz w:val="24"/>
          <w:szCs w:val="24"/>
        </w:rPr>
        <w:tab/>
      </w:r>
    </w:p>
    <w:p w:rsidR="008D0625" w:rsidRDefault="004D3C80">
      <w:pPr>
        <w:spacing w:line="36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p>
    <w:p w:rsidR="008D0625" w:rsidRDefault="004D3C80">
      <w:pPr>
        <w:spacing w:line="360" w:lineRule="auto"/>
        <w:rPr>
          <w:sz w:val="24"/>
          <w:szCs w:val="24"/>
        </w:rPr>
      </w:pPr>
      <w:r>
        <w:rPr>
          <w:sz w:val="24"/>
          <w:szCs w:val="24"/>
        </w:rPr>
        <w:tab/>
      </w:r>
      <w:r>
        <w:rPr>
          <w:sz w:val="24"/>
          <w:szCs w:val="24"/>
        </w:rPr>
        <w:tab/>
      </w:r>
      <w:r>
        <w:rPr>
          <w:sz w:val="24"/>
          <w:szCs w:val="24"/>
        </w:rPr>
        <w:tab/>
      </w:r>
      <w:r>
        <w:rPr>
          <w:sz w:val="24"/>
          <w:szCs w:val="24"/>
        </w:rPr>
        <w:tab/>
      </w:r>
      <w:r>
        <w:rPr>
          <w:sz w:val="24"/>
          <w:szCs w:val="24"/>
        </w:rPr>
        <w:tab/>
      </w:r>
    </w:p>
    <w:p w:rsidR="008D0625" w:rsidRDefault="004D3C80">
      <w:pPr>
        <w:spacing w:line="360" w:lineRule="auto"/>
        <w:ind w:firstLineChars="1100" w:firstLine="2650"/>
        <w:rPr>
          <w:b/>
          <w:sz w:val="24"/>
          <w:szCs w:val="24"/>
        </w:rPr>
      </w:pPr>
      <w:r>
        <w:rPr>
          <w:rFonts w:hint="eastAsia"/>
          <w:b/>
          <w:sz w:val="24"/>
          <w:szCs w:val="24"/>
        </w:rPr>
        <w:t>负责人签名：</w:t>
      </w:r>
      <w:r>
        <w:rPr>
          <w:rFonts w:hint="eastAsia"/>
          <w:b/>
          <w:sz w:val="24"/>
          <w:szCs w:val="24"/>
        </w:rPr>
        <w:t xml:space="preserve">               </w:t>
      </w:r>
      <w:r>
        <w:rPr>
          <w:rFonts w:hint="eastAsia"/>
          <w:b/>
          <w:sz w:val="24"/>
          <w:szCs w:val="24"/>
        </w:rPr>
        <w:t>承诺日期：</w:t>
      </w:r>
    </w:p>
    <w:p w:rsidR="008D0625" w:rsidRDefault="008D0625">
      <w:pPr>
        <w:spacing w:line="360" w:lineRule="auto"/>
        <w:ind w:firstLineChars="1100" w:firstLine="2650"/>
        <w:rPr>
          <w:b/>
          <w:sz w:val="24"/>
          <w:szCs w:val="24"/>
        </w:rPr>
      </w:pPr>
    </w:p>
    <w:p w:rsidR="008D0625" w:rsidRDefault="008D0625">
      <w:pPr>
        <w:spacing w:line="360" w:lineRule="auto"/>
        <w:ind w:firstLineChars="1100" w:firstLine="2650"/>
        <w:rPr>
          <w:b/>
          <w:sz w:val="24"/>
          <w:szCs w:val="24"/>
        </w:rPr>
      </w:pPr>
    </w:p>
    <w:p w:rsidR="008D0625" w:rsidRDefault="004D3C80" w:rsidP="004D3C80">
      <w:pPr>
        <w:spacing w:line="360" w:lineRule="auto"/>
        <w:jc w:val="right"/>
        <w:rPr>
          <w:b/>
          <w:sz w:val="24"/>
          <w:szCs w:val="24"/>
        </w:rPr>
      </w:pPr>
      <w:r>
        <w:rPr>
          <w:rFonts w:hint="eastAsia"/>
          <w:b/>
          <w:sz w:val="24"/>
          <w:szCs w:val="24"/>
        </w:rPr>
        <w:t>科学技术发展研究院盖章生效</w:t>
      </w:r>
    </w:p>
    <w:p w:rsidR="008D0625" w:rsidRDefault="008D0625">
      <w:pPr>
        <w:spacing w:beforeLines="100" w:before="312" w:line="360" w:lineRule="auto"/>
        <w:rPr>
          <w:b/>
          <w:sz w:val="24"/>
          <w:szCs w:val="24"/>
        </w:rPr>
      </w:pPr>
    </w:p>
    <w:p w:rsidR="008D0625" w:rsidRDefault="004D3C80">
      <w:pPr>
        <w:spacing w:beforeLines="100" w:before="312" w:line="360" w:lineRule="auto"/>
        <w:rPr>
          <w:sz w:val="24"/>
          <w:szCs w:val="24"/>
        </w:rPr>
      </w:pPr>
      <w:r>
        <w:rPr>
          <w:rFonts w:hint="eastAsia"/>
          <w:b/>
          <w:sz w:val="24"/>
          <w:szCs w:val="24"/>
        </w:rPr>
        <w:t>备注：</w:t>
      </w:r>
      <w:proofErr w:type="gramStart"/>
      <w:r>
        <w:rPr>
          <w:rFonts w:hint="eastAsia"/>
          <w:sz w:val="24"/>
          <w:szCs w:val="24"/>
        </w:rPr>
        <w:t>本承诺书须项目</w:t>
      </w:r>
      <w:proofErr w:type="gramEnd"/>
      <w:r>
        <w:rPr>
          <w:rFonts w:hint="eastAsia"/>
          <w:sz w:val="24"/>
          <w:szCs w:val="24"/>
        </w:rPr>
        <w:t>负责人本人签名，未签订承诺书</w:t>
      </w:r>
      <w:proofErr w:type="gramStart"/>
      <w:r>
        <w:rPr>
          <w:rFonts w:hint="eastAsia"/>
          <w:sz w:val="24"/>
          <w:szCs w:val="24"/>
        </w:rPr>
        <w:t>者项目</w:t>
      </w:r>
      <w:proofErr w:type="gramEnd"/>
      <w:r>
        <w:rPr>
          <w:rFonts w:hint="eastAsia"/>
          <w:sz w:val="24"/>
          <w:szCs w:val="24"/>
        </w:rPr>
        <w:t>不予立项；承诺书双面打印</w:t>
      </w:r>
      <w:r>
        <w:rPr>
          <w:sz w:val="24"/>
          <w:szCs w:val="24"/>
        </w:rPr>
        <w:t>，</w:t>
      </w:r>
      <w:r>
        <w:rPr>
          <w:rFonts w:hint="eastAsia"/>
          <w:sz w:val="24"/>
          <w:szCs w:val="24"/>
        </w:rPr>
        <w:t>一式两份，一份</w:t>
      </w:r>
      <w:proofErr w:type="gramStart"/>
      <w:r>
        <w:rPr>
          <w:rFonts w:hint="eastAsia"/>
          <w:sz w:val="24"/>
          <w:szCs w:val="24"/>
        </w:rPr>
        <w:t>交科研</w:t>
      </w:r>
      <w:proofErr w:type="gramEnd"/>
      <w:r>
        <w:rPr>
          <w:rFonts w:hint="eastAsia"/>
          <w:sz w:val="24"/>
          <w:szCs w:val="24"/>
        </w:rPr>
        <w:t>处备案，一份由负责人留存备查。</w:t>
      </w:r>
    </w:p>
    <w:sectPr w:rsidR="008D062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4380B"/>
    <w:multiLevelType w:val="multilevel"/>
    <w:tmpl w:val="0AC4380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69CA"/>
    <w:rsid w:val="000403CD"/>
    <w:rsid w:val="000C5C3A"/>
    <w:rsid w:val="000C6A4B"/>
    <w:rsid w:val="000D195C"/>
    <w:rsid w:val="00185F04"/>
    <w:rsid w:val="001A6365"/>
    <w:rsid w:val="001C0B42"/>
    <w:rsid w:val="001D6637"/>
    <w:rsid w:val="001E5747"/>
    <w:rsid w:val="00222942"/>
    <w:rsid w:val="00235803"/>
    <w:rsid w:val="00283833"/>
    <w:rsid w:val="002F49F7"/>
    <w:rsid w:val="00326717"/>
    <w:rsid w:val="00341EA8"/>
    <w:rsid w:val="00381239"/>
    <w:rsid w:val="00395202"/>
    <w:rsid w:val="003C25F8"/>
    <w:rsid w:val="003D22A6"/>
    <w:rsid w:val="00430817"/>
    <w:rsid w:val="00447D6E"/>
    <w:rsid w:val="004519F0"/>
    <w:rsid w:val="004823B1"/>
    <w:rsid w:val="004D3C80"/>
    <w:rsid w:val="00505410"/>
    <w:rsid w:val="005541C9"/>
    <w:rsid w:val="00557034"/>
    <w:rsid w:val="005F0C97"/>
    <w:rsid w:val="00622AEE"/>
    <w:rsid w:val="00622B41"/>
    <w:rsid w:val="00667976"/>
    <w:rsid w:val="007164D1"/>
    <w:rsid w:val="007D56EE"/>
    <w:rsid w:val="007E5B27"/>
    <w:rsid w:val="007F2C42"/>
    <w:rsid w:val="008207C8"/>
    <w:rsid w:val="008324DF"/>
    <w:rsid w:val="00835EAE"/>
    <w:rsid w:val="00836364"/>
    <w:rsid w:val="00840159"/>
    <w:rsid w:val="008548BA"/>
    <w:rsid w:val="00855F32"/>
    <w:rsid w:val="008D0625"/>
    <w:rsid w:val="008D650D"/>
    <w:rsid w:val="009366C6"/>
    <w:rsid w:val="00984D88"/>
    <w:rsid w:val="009B6C46"/>
    <w:rsid w:val="009F7B18"/>
    <w:rsid w:val="00A4336B"/>
    <w:rsid w:val="00B079CF"/>
    <w:rsid w:val="00B31D8D"/>
    <w:rsid w:val="00B961F9"/>
    <w:rsid w:val="00BB0051"/>
    <w:rsid w:val="00BD0029"/>
    <w:rsid w:val="00BE6E22"/>
    <w:rsid w:val="00BE78CC"/>
    <w:rsid w:val="00BF7912"/>
    <w:rsid w:val="00C7490C"/>
    <w:rsid w:val="00C77BF4"/>
    <w:rsid w:val="00CA60DD"/>
    <w:rsid w:val="00D20CF4"/>
    <w:rsid w:val="00D240A5"/>
    <w:rsid w:val="00D25176"/>
    <w:rsid w:val="00D31684"/>
    <w:rsid w:val="00D376CA"/>
    <w:rsid w:val="00DC1A39"/>
    <w:rsid w:val="00E16B24"/>
    <w:rsid w:val="00E22AC9"/>
    <w:rsid w:val="00EA5057"/>
    <w:rsid w:val="00EB69CA"/>
    <w:rsid w:val="00EC6A8F"/>
    <w:rsid w:val="00ED350D"/>
    <w:rsid w:val="00ED4967"/>
    <w:rsid w:val="00EE1ABB"/>
    <w:rsid w:val="00EF3AC6"/>
    <w:rsid w:val="00EF5DB4"/>
    <w:rsid w:val="00F05001"/>
    <w:rsid w:val="00FD7A6D"/>
    <w:rsid w:val="00FF4F40"/>
    <w:rsid w:val="0A6835C7"/>
    <w:rsid w:val="5A666B0A"/>
    <w:rsid w:val="78793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E0B7"/>
  <w15:docId w15:val="{02D0073D-7250-48D3-8799-AC7BAD3E5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paragraph" w:styleId="aa">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1063</TotalTime>
  <Pages>2</Pages>
  <Words>128</Words>
  <Characters>731</Characters>
  <Application>Microsoft Office Word</Application>
  <DocSecurity>0</DocSecurity>
  <Lines>6</Lines>
  <Paragraphs>1</Paragraphs>
  <ScaleCrop>false</ScaleCrop>
  <Company>Microsoft</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微软用户</cp:lastModifiedBy>
  <cp:revision>78</cp:revision>
  <cp:lastPrinted>2019-03-27T07:51:00Z</cp:lastPrinted>
  <dcterms:created xsi:type="dcterms:W3CDTF">2019-03-27T07:05:00Z</dcterms:created>
  <dcterms:modified xsi:type="dcterms:W3CDTF">2024-04-19T02:15:00Z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